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076" w:rsidRDefault="00AA5076" w:rsidP="002B3946">
      <w:r w:rsidRPr="00AA5076">
        <w:rPr>
          <w:noProof/>
          <w:lang w:eastAsia="it-IT"/>
        </w:rPr>
        <w:drawing>
          <wp:inline distT="0" distB="0" distL="0" distR="0">
            <wp:extent cx="3352800" cy="428846"/>
            <wp:effectExtent l="0" t="0" r="0" b="9525"/>
            <wp:docPr id="1" name="Immagine 1" descr="Risultati immagini per avis regionale sici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avis regionale sicil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589" cy="45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076" w:rsidRDefault="00AA5076" w:rsidP="002B3946"/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L’ Avis Regionale Sicilia con sede legale in viale Regione Sicili</w:t>
      </w:r>
      <w:r w:rsidR="00E62A01">
        <w:rPr>
          <w:sz w:val="28"/>
          <w:szCs w:val="28"/>
        </w:rPr>
        <w:t xml:space="preserve">ana 246, 90129 Palermo con </w:t>
      </w:r>
      <w:proofErr w:type="spellStart"/>
      <w:r w:rsidR="00E62A01">
        <w:rPr>
          <w:sz w:val="28"/>
          <w:szCs w:val="28"/>
        </w:rPr>
        <w:t>pec.</w:t>
      </w:r>
      <w:r w:rsidRPr="00AA5076">
        <w:rPr>
          <w:sz w:val="28"/>
          <w:szCs w:val="28"/>
        </w:rPr>
        <w:t>avisregionalesicilia@pec</w:t>
      </w:r>
      <w:proofErr w:type="spellEnd"/>
      <w:r w:rsidRPr="00AA5076">
        <w:rPr>
          <w:sz w:val="28"/>
          <w:szCs w:val="28"/>
        </w:rPr>
        <w:t>. nella persona del presidente Salvatore Mandarà che agisce in qualità di contitolare e DPO</w:t>
      </w:r>
      <w:r w:rsidR="006C5EBC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 xml:space="preserve">e il </w:t>
      </w:r>
      <w:r w:rsidR="006C5EBC" w:rsidRPr="00AA5076">
        <w:rPr>
          <w:sz w:val="28"/>
          <w:szCs w:val="28"/>
        </w:rPr>
        <w:t>contitolare</w:t>
      </w:r>
      <w:r w:rsidR="00915186">
        <w:rPr>
          <w:sz w:val="28"/>
          <w:szCs w:val="28"/>
        </w:rPr>
        <w:t xml:space="preserve"> di </w:t>
      </w:r>
      <w:r w:rsidR="006C5EBC" w:rsidRPr="00AA5076">
        <w:rPr>
          <w:sz w:val="28"/>
          <w:szCs w:val="28"/>
        </w:rPr>
        <w:t>Avis Provinciale di nella</w:t>
      </w:r>
      <w:r w:rsidRPr="00AA5076">
        <w:rPr>
          <w:sz w:val="28"/>
          <w:szCs w:val="28"/>
        </w:rPr>
        <w:t xml:space="preserve"> </w:t>
      </w:r>
      <w:r w:rsidR="00AA5076" w:rsidRPr="00AA5076">
        <w:rPr>
          <w:sz w:val="28"/>
          <w:szCs w:val="28"/>
        </w:rPr>
        <w:t>persona di</w:t>
      </w:r>
      <w:r w:rsidRPr="00AA5076">
        <w:rPr>
          <w:sz w:val="28"/>
          <w:szCs w:val="28"/>
        </w:rPr>
        <w:t>,</w:t>
      </w:r>
      <w:r w:rsidR="00CF3076">
        <w:rPr>
          <w:sz w:val="28"/>
          <w:szCs w:val="28"/>
        </w:rPr>
        <w:t xml:space="preserve"> ______________________________________ </w:t>
      </w:r>
      <w:r w:rsidRPr="00AA5076">
        <w:rPr>
          <w:sz w:val="28"/>
          <w:szCs w:val="28"/>
        </w:rPr>
        <w:t>che agisce</w:t>
      </w:r>
      <w:r w:rsidR="006C5EBC" w:rsidRPr="00AA5076">
        <w:rPr>
          <w:sz w:val="28"/>
          <w:szCs w:val="28"/>
        </w:rPr>
        <w:t xml:space="preserve"> in qualità di soggetto </w:t>
      </w:r>
      <w:r w:rsidR="00915186">
        <w:rPr>
          <w:sz w:val="28"/>
          <w:szCs w:val="28"/>
        </w:rPr>
        <w:t>contitolare dei dati provenienti</w:t>
      </w:r>
      <w:bookmarkStart w:id="0" w:name="_GoBack"/>
      <w:bookmarkEnd w:id="0"/>
      <w:r w:rsidR="006C5EBC" w:rsidRPr="00AA5076">
        <w:rPr>
          <w:sz w:val="28"/>
          <w:szCs w:val="28"/>
        </w:rPr>
        <w:t xml:space="preserve"> dalle sedi Avis comunali </w:t>
      </w:r>
      <w:proofErr w:type="spellStart"/>
      <w:r w:rsidR="006C5EBC" w:rsidRPr="00AA5076">
        <w:rPr>
          <w:sz w:val="28"/>
          <w:szCs w:val="28"/>
        </w:rPr>
        <w:t>OdV</w:t>
      </w:r>
      <w:proofErr w:type="spellEnd"/>
      <w:r w:rsidR="006C5EBC" w:rsidRPr="00AA5076">
        <w:rPr>
          <w:sz w:val="28"/>
          <w:szCs w:val="28"/>
        </w:rPr>
        <w:t xml:space="preserve"> della provincia di</w:t>
      </w:r>
      <w:r w:rsidR="00CF3076">
        <w:rPr>
          <w:sz w:val="28"/>
          <w:szCs w:val="28"/>
        </w:rPr>
        <w:t>____________________</w:t>
      </w:r>
      <w:r w:rsidR="006C5EBC" w:rsidRPr="00AA5076">
        <w:rPr>
          <w:sz w:val="28"/>
          <w:szCs w:val="28"/>
        </w:rPr>
        <w:t xml:space="preserve"> </w:t>
      </w:r>
    </w:p>
    <w:p w:rsidR="002B3946" w:rsidRPr="00AA5076" w:rsidRDefault="006C5EBC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Il con</w:t>
      </w:r>
      <w:r w:rsidR="00E62A01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Titolare del trattamento</w:t>
      </w:r>
      <w:r w:rsidRPr="00AA5076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d’ora in poi anche congiuntamente</w:t>
      </w:r>
      <w:r w:rsidR="00C52245">
        <w:rPr>
          <w:sz w:val="28"/>
          <w:szCs w:val="28"/>
        </w:rPr>
        <w:t>, ai componenti della Verifica Poteri Regionale e Provinciale</w:t>
      </w:r>
      <w:r w:rsidR="002B3946" w:rsidRPr="00AA5076">
        <w:rPr>
          <w:sz w:val="28"/>
          <w:szCs w:val="28"/>
        </w:rPr>
        <w:t xml:space="preserve"> denominate le ‘Parti’, ai sensi e per gli effetti dell’art. 4 n. 7 e dell’art.</w:t>
      </w:r>
      <w:r w:rsidR="0085586A" w:rsidRPr="00AA5076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26 del Regolamento UE 679/2016, convengono e stipulano quanto segue: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Art. 1. Oggetto.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L’oggetto del presente accordo è l’instaurazione di un rapporto di contitolarità tra le Parti per i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trattamenti dei dati personali necessari ai fini del</w:t>
      </w:r>
      <w:r w:rsidR="00161F7F" w:rsidRPr="00AA5076">
        <w:rPr>
          <w:sz w:val="28"/>
          <w:szCs w:val="28"/>
        </w:rPr>
        <w:t xml:space="preserve">la VERIFICA del numero di soci appartenenti all’Avis Provinciale </w:t>
      </w:r>
      <w:r w:rsidR="0085586A" w:rsidRPr="00AA5076">
        <w:rPr>
          <w:sz w:val="28"/>
          <w:szCs w:val="28"/>
        </w:rPr>
        <w:t>di</w:t>
      </w:r>
      <w:r w:rsidR="00CF3076">
        <w:rPr>
          <w:sz w:val="28"/>
          <w:szCs w:val="28"/>
        </w:rPr>
        <w:t xml:space="preserve"> _______________________ </w:t>
      </w:r>
      <w:r w:rsidR="0085586A" w:rsidRPr="00AA5076">
        <w:rPr>
          <w:sz w:val="28"/>
          <w:szCs w:val="28"/>
        </w:rPr>
        <w:t>per le</w:t>
      </w:r>
      <w:r w:rsidRPr="00AA5076">
        <w:rPr>
          <w:sz w:val="28"/>
          <w:szCs w:val="28"/>
        </w:rPr>
        <w:t xml:space="preserve"> finalità dell</w:t>
      </w:r>
      <w:r w:rsidR="0085586A" w:rsidRPr="00AA5076">
        <w:rPr>
          <w:sz w:val="28"/>
          <w:szCs w:val="28"/>
        </w:rPr>
        <w:t>e attività previste da Statuto e Regolamento di Avis Regionale Sicilia</w:t>
      </w:r>
      <w:r w:rsidR="0022185A" w:rsidRPr="00AA5076">
        <w:rPr>
          <w:sz w:val="28"/>
          <w:szCs w:val="28"/>
        </w:rPr>
        <w:t xml:space="preserve">. </w:t>
      </w:r>
      <w:r w:rsidRPr="00AA5076">
        <w:rPr>
          <w:sz w:val="28"/>
          <w:szCs w:val="28"/>
        </w:rPr>
        <w:t>L’attività di cui trattasi comporterà i</w:t>
      </w:r>
      <w:r w:rsidR="0085586A" w:rsidRPr="00AA5076">
        <w:rPr>
          <w:sz w:val="28"/>
          <w:szCs w:val="28"/>
        </w:rPr>
        <w:t>l trattamento di dati riguardanti l’anagrafica del socio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Art. 2. Ripartizione delle responsabilità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Le Parti, come in effetti con il pre</w:t>
      </w:r>
      <w:r w:rsidR="0085586A" w:rsidRPr="00AA5076">
        <w:rPr>
          <w:sz w:val="28"/>
          <w:szCs w:val="28"/>
        </w:rPr>
        <w:t>sente accordo pongono in essere e</w:t>
      </w:r>
      <w:r w:rsidRPr="00AA5076">
        <w:rPr>
          <w:sz w:val="28"/>
          <w:szCs w:val="28"/>
        </w:rPr>
        <w:t xml:space="preserve"> inten</w:t>
      </w:r>
      <w:r w:rsidR="0085586A" w:rsidRPr="00AA5076">
        <w:rPr>
          <w:sz w:val="28"/>
          <w:szCs w:val="28"/>
        </w:rPr>
        <w:t xml:space="preserve">dono trattare, stante le medesime e correlate finalità le </w:t>
      </w:r>
      <w:r w:rsidRPr="00AA5076">
        <w:rPr>
          <w:sz w:val="28"/>
          <w:szCs w:val="28"/>
        </w:rPr>
        <w:t>modalità del trattame</w:t>
      </w:r>
      <w:r w:rsidR="0085586A" w:rsidRPr="00AA5076">
        <w:rPr>
          <w:sz w:val="28"/>
          <w:szCs w:val="28"/>
        </w:rPr>
        <w:t>nto definite da Avis Nazionale</w:t>
      </w:r>
      <w:r w:rsidRPr="00AA5076">
        <w:rPr>
          <w:sz w:val="28"/>
          <w:szCs w:val="28"/>
        </w:rPr>
        <w:t>, in</w:t>
      </w:r>
      <w:r w:rsidR="009D2DCB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regime d</w:t>
      </w:r>
      <w:r w:rsidR="009D2DCB" w:rsidRPr="00AA5076">
        <w:rPr>
          <w:sz w:val="28"/>
          <w:szCs w:val="28"/>
        </w:rPr>
        <w:t xml:space="preserve">i contitolarità, </w:t>
      </w:r>
      <w:r w:rsidRPr="00AA5076">
        <w:rPr>
          <w:sz w:val="28"/>
          <w:szCs w:val="28"/>
        </w:rPr>
        <w:t>fermo che le Parti sono vincolate all’utilizzo dei dati second</w:t>
      </w:r>
      <w:r w:rsidR="009D2DCB" w:rsidRPr="00AA5076">
        <w:rPr>
          <w:sz w:val="28"/>
          <w:szCs w:val="28"/>
        </w:rPr>
        <w:t>o le finalità definite da Statuto</w:t>
      </w:r>
      <w:r w:rsidRPr="00AA5076">
        <w:rPr>
          <w:sz w:val="28"/>
          <w:szCs w:val="28"/>
        </w:rPr>
        <w:t xml:space="preserve"> richiamate nonché esposte nelle informative rilasciate agli interessati, che dovranno</w:t>
      </w:r>
      <w:r w:rsidR="009D2DCB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comun</w:t>
      </w:r>
      <w:r w:rsidR="009D2DCB" w:rsidRPr="00AA5076">
        <w:rPr>
          <w:sz w:val="28"/>
          <w:szCs w:val="28"/>
        </w:rPr>
        <w:t>que richiamare il contenuto se richiesto</w:t>
      </w:r>
      <w:r w:rsidRPr="00AA5076">
        <w:rPr>
          <w:sz w:val="28"/>
          <w:szCs w:val="28"/>
        </w:rPr>
        <w:t xml:space="preserve"> a</w:t>
      </w:r>
      <w:r w:rsidR="009D2DCB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disposizione degli interessati.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Art. 3. Dati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La “contitolarità” è riferita alla acquisizione congiunta e/o disgiunta e/o al conseguente trattamento dei</w:t>
      </w:r>
      <w:r w:rsidR="0022185A" w:rsidRPr="00AA5076">
        <w:rPr>
          <w:sz w:val="28"/>
          <w:szCs w:val="28"/>
        </w:rPr>
        <w:t xml:space="preserve"> </w:t>
      </w:r>
      <w:r w:rsidR="009D2DCB" w:rsidRPr="00AA5076">
        <w:rPr>
          <w:sz w:val="28"/>
          <w:szCs w:val="28"/>
        </w:rPr>
        <w:t>dati</w:t>
      </w:r>
      <w:r w:rsidRPr="00AA5076">
        <w:rPr>
          <w:sz w:val="28"/>
          <w:szCs w:val="28"/>
        </w:rPr>
        <w:t xml:space="preserve"> dalle Parti per le finalità sopra riportate, intendendosi per “trattamento” qualunque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operazione o complesso di operazioni effettuate con o senza l’ausilio di strumenti elettronici e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concernenti la raccolta, la registrazione, l’organizzazione, l’archiviazione, la conservazione, la consultazione, l’elaborazione, la modifica, la selezione, l’estrazione, l’utilizzo, la diffusione, la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cancellazione e la distruzione di dati acquisiti ed, in definitiva, tutti i processi di gestione dei dati cui il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presente accordo è riferito.</w:t>
      </w:r>
    </w:p>
    <w:p w:rsidR="0044165E" w:rsidRDefault="0044165E" w:rsidP="00CF3076">
      <w:pPr>
        <w:jc w:val="both"/>
        <w:rPr>
          <w:sz w:val="28"/>
          <w:szCs w:val="28"/>
        </w:rPr>
      </w:pP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Art. 4. Obblighi ed attività derivanti dalla contitolarità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Nello specifico i Contitolari assumono reciprocamente le seguenti responsabilità:</w:t>
      </w:r>
      <w:r w:rsidR="009D2DCB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L’ Avis Regionale Sicilia e l’Avis Provinciale d</w:t>
      </w:r>
      <w:r w:rsidR="00CF3076">
        <w:rPr>
          <w:sz w:val="28"/>
          <w:szCs w:val="28"/>
        </w:rPr>
        <w:t xml:space="preserve">i______________ </w:t>
      </w:r>
      <w:r w:rsidRPr="00AA5076">
        <w:rPr>
          <w:sz w:val="28"/>
          <w:szCs w:val="28"/>
        </w:rPr>
        <w:t>contitolare dei dati prove</w:t>
      </w:r>
      <w:r w:rsidR="009D2DCB" w:rsidRPr="00AA5076">
        <w:rPr>
          <w:sz w:val="28"/>
          <w:szCs w:val="28"/>
        </w:rPr>
        <w:t>nient</w:t>
      </w:r>
      <w:r w:rsidR="00AA5076" w:rsidRPr="00AA5076">
        <w:rPr>
          <w:sz w:val="28"/>
          <w:szCs w:val="28"/>
        </w:rPr>
        <w:t>i dalle Avis Comunali ODV dell’</w:t>
      </w:r>
      <w:r w:rsidR="009D2DCB" w:rsidRPr="00AA5076">
        <w:rPr>
          <w:sz w:val="28"/>
          <w:szCs w:val="28"/>
        </w:rPr>
        <w:t>Avis Provinciale di</w:t>
      </w:r>
      <w:r w:rsidR="00CF3076">
        <w:rPr>
          <w:sz w:val="28"/>
          <w:szCs w:val="28"/>
        </w:rPr>
        <w:t xml:space="preserve">________________ </w:t>
      </w:r>
      <w:r w:rsidRPr="00AA5076">
        <w:rPr>
          <w:sz w:val="28"/>
          <w:szCs w:val="28"/>
        </w:rPr>
        <w:t>titolari dei dati.</w:t>
      </w:r>
    </w:p>
    <w:p w:rsidR="0022185A" w:rsidRPr="00AA5076" w:rsidRDefault="0022185A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Ai sensi dell’</w:t>
      </w:r>
      <w:r w:rsidR="002B3946" w:rsidRPr="00AA5076">
        <w:rPr>
          <w:sz w:val="28"/>
          <w:szCs w:val="28"/>
        </w:rPr>
        <w:t>art. 26, par. 3 del Regolamento citato ed in relazione all’esercizio dei diritti degli interessati,</w:t>
      </w:r>
      <w:r w:rsidRPr="00AA5076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questi potranno fare riferimento a ciascuno</w:t>
      </w:r>
      <w:r w:rsidR="009D2DCB" w:rsidRPr="00AA5076">
        <w:rPr>
          <w:sz w:val="28"/>
          <w:szCs w:val="28"/>
        </w:rPr>
        <w:t xml:space="preserve"> dei contitolari </w:t>
      </w:r>
      <w:r w:rsidR="002B3946" w:rsidRPr="00AA5076">
        <w:rPr>
          <w:sz w:val="28"/>
          <w:szCs w:val="28"/>
        </w:rPr>
        <w:t>le Parti si impegnano</w:t>
      </w:r>
      <w:r w:rsidR="009D2DCB" w:rsidRPr="00AA5076">
        <w:rPr>
          <w:sz w:val="28"/>
          <w:szCs w:val="28"/>
        </w:rPr>
        <w:t xml:space="preserve"> comunque, </w:t>
      </w:r>
      <w:r w:rsidR="002B3946" w:rsidRPr="00AA5076">
        <w:rPr>
          <w:sz w:val="28"/>
          <w:szCs w:val="28"/>
        </w:rPr>
        <w:t>ove la richiesta pervenga a soggetto diverso da quello cui compete l’attività di trattamento</w:t>
      </w:r>
      <w:r w:rsidR="009D2DCB" w:rsidRPr="00AA5076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oggetto della richiesta stessa, secondo le resp</w:t>
      </w:r>
      <w:r w:rsidR="009D2DCB" w:rsidRPr="00AA5076">
        <w:rPr>
          <w:sz w:val="28"/>
          <w:szCs w:val="28"/>
        </w:rPr>
        <w:t xml:space="preserve">onsabilità definite all’art. 2, </w:t>
      </w:r>
      <w:r w:rsidR="002B3946" w:rsidRPr="00AA5076">
        <w:rPr>
          <w:sz w:val="28"/>
          <w:szCs w:val="28"/>
        </w:rPr>
        <w:t>ad inoltrare immediatamente</w:t>
      </w:r>
      <w:r w:rsidR="009D2DCB" w:rsidRPr="00AA5076">
        <w:rPr>
          <w:sz w:val="28"/>
          <w:szCs w:val="28"/>
        </w:rPr>
        <w:t xml:space="preserve"> </w:t>
      </w:r>
      <w:r w:rsidR="002B3946" w:rsidRPr="00AA5076">
        <w:rPr>
          <w:sz w:val="28"/>
          <w:szCs w:val="28"/>
        </w:rPr>
        <w:t>la richiesta al soggetto competente ed a supportarlo in tutto l’iter istruttorio della stessa.</w:t>
      </w:r>
      <w:r w:rsidRPr="00AA5076">
        <w:rPr>
          <w:sz w:val="28"/>
          <w:szCs w:val="28"/>
        </w:rPr>
        <w:t xml:space="preserve"> 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In relazione all’adozione delle misure organizzativo-gestionali e tecni</w:t>
      </w:r>
      <w:r w:rsidR="009D2DCB" w:rsidRPr="00AA5076">
        <w:rPr>
          <w:sz w:val="28"/>
          <w:szCs w:val="28"/>
        </w:rPr>
        <w:t>che</w:t>
      </w:r>
      <w:r w:rsidR="0022185A" w:rsidRPr="00AA5076">
        <w:rPr>
          <w:sz w:val="28"/>
          <w:szCs w:val="28"/>
        </w:rPr>
        <w:t>,</w:t>
      </w:r>
      <w:r w:rsidRPr="00AA5076">
        <w:rPr>
          <w:sz w:val="28"/>
          <w:szCs w:val="28"/>
        </w:rPr>
        <w:t xml:space="preserve"> ed alla gestione di eventuali violazioni, le Parti convengono che: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>a) ciascuna, per i dati nella propria diretta disponibilità, è responsabile dell’adozione di misure di</w:t>
      </w:r>
      <w:r w:rsid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sicurezza adeguate (art. 32 del GDPR);</w:t>
      </w:r>
    </w:p>
    <w:p w:rsidR="002B3946" w:rsidRPr="00AA5076" w:rsidRDefault="002B3946" w:rsidP="00CF3076">
      <w:pPr>
        <w:jc w:val="both"/>
        <w:rPr>
          <w:sz w:val="28"/>
          <w:szCs w:val="28"/>
        </w:rPr>
      </w:pPr>
      <w:r w:rsidRPr="00AA5076">
        <w:rPr>
          <w:sz w:val="28"/>
          <w:szCs w:val="28"/>
        </w:rPr>
        <w:t xml:space="preserve">b) ciascuna si impegna a gestire gli eventuali adempimenti connessi al data </w:t>
      </w:r>
      <w:proofErr w:type="spellStart"/>
      <w:r w:rsidRPr="00AA5076">
        <w:rPr>
          <w:sz w:val="28"/>
          <w:szCs w:val="28"/>
        </w:rPr>
        <w:t>breach</w:t>
      </w:r>
      <w:proofErr w:type="spellEnd"/>
      <w:r w:rsidRPr="00AA5076">
        <w:rPr>
          <w:sz w:val="28"/>
          <w:szCs w:val="28"/>
        </w:rPr>
        <w:t xml:space="preserve"> di cui agli artt. 33 e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34 del GDPR ove riguardino attività nella propria diretta responsabilità secondo quanto stabilito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all’art. 2, previa opportuna comunicazione alle altre Parti ove la violazione e la successiva notifica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 xml:space="preserve">possa comportare anche solo un danno </w:t>
      </w:r>
      <w:proofErr w:type="spellStart"/>
      <w:r w:rsidRPr="00AA5076">
        <w:rPr>
          <w:sz w:val="28"/>
          <w:szCs w:val="28"/>
        </w:rPr>
        <w:t>reputazionale</w:t>
      </w:r>
      <w:proofErr w:type="spellEnd"/>
      <w:r w:rsidRPr="00AA5076">
        <w:rPr>
          <w:sz w:val="28"/>
          <w:szCs w:val="28"/>
        </w:rPr>
        <w:t xml:space="preserve"> agli altri Soggetti </w:t>
      </w:r>
      <w:r w:rsidR="0022185A" w:rsidRPr="00AA5076">
        <w:rPr>
          <w:sz w:val="28"/>
          <w:szCs w:val="28"/>
        </w:rPr>
        <w:t>coinvolti; in merito le parti s’</w:t>
      </w:r>
      <w:r w:rsidRPr="00AA5076">
        <w:rPr>
          <w:sz w:val="28"/>
          <w:szCs w:val="28"/>
        </w:rPr>
        <w:t>impegnano alla massima collaborazione al fine di mitigare gli eventuali impatti derivanti dalle</w:t>
      </w:r>
      <w:r w:rsidR="0022185A" w:rsidRPr="00AA5076">
        <w:rPr>
          <w:sz w:val="28"/>
          <w:szCs w:val="28"/>
        </w:rPr>
        <w:t xml:space="preserve"> </w:t>
      </w:r>
      <w:r w:rsidRPr="00AA5076">
        <w:rPr>
          <w:sz w:val="28"/>
          <w:szCs w:val="28"/>
        </w:rPr>
        <w:t>violazioni sui diritti e libertà degli interessati.</w:t>
      </w:r>
    </w:p>
    <w:p w:rsidR="00BF0650" w:rsidRPr="00AA5076" w:rsidRDefault="00942030" w:rsidP="00CF30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S</w:t>
      </w:r>
      <w:r w:rsidR="00AA5076">
        <w:rPr>
          <w:sz w:val="28"/>
          <w:szCs w:val="28"/>
        </w:rPr>
        <w:t>ottoscritto tra</w:t>
      </w:r>
      <w:r w:rsidR="00C52245">
        <w:rPr>
          <w:sz w:val="28"/>
          <w:szCs w:val="28"/>
        </w:rPr>
        <w:t xml:space="preserve"> le parti</w:t>
      </w:r>
      <w:r w:rsidR="00AA5076">
        <w:rPr>
          <w:sz w:val="28"/>
          <w:szCs w:val="28"/>
        </w:rPr>
        <w:t>:</w:t>
      </w:r>
    </w:p>
    <w:p w:rsidR="00CF3076" w:rsidRPr="00AA5076" w:rsidRDefault="00CF3076">
      <w:pPr>
        <w:jc w:val="both"/>
        <w:rPr>
          <w:sz w:val="28"/>
          <w:szCs w:val="28"/>
        </w:rPr>
      </w:pPr>
    </w:p>
    <w:sectPr w:rsidR="00CF3076" w:rsidRPr="00AA50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46"/>
    <w:rsid w:val="00161F7F"/>
    <w:rsid w:val="0022185A"/>
    <w:rsid w:val="002B3946"/>
    <w:rsid w:val="003C4D53"/>
    <w:rsid w:val="0044165E"/>
    <w:rsid w:val="006C5EBC"/>
    <w:rsid w:val="0085586A"/>
    <w:rsid w:val="00915186"/>
    <w:rsid w:val="00942030"/>
    <w:rsid w:val="009D2DCB"/>
    <w:rsid w:val="00AA5076"/>
    <w:rsid w:val="00BA1C97"/>
    <w:rsid w:val="00BF0650"/>
    <w:rsid w:val="00C52245"/>
    <w:rsid w:val="00CF3076"/>
    <w:rsid w:val="00E6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6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Mandarà</dc:creator>
  <cp:lastModifiedBy>Salvatore Mandarà</cp:lastModifiedBy>
  <cp:revision>2</cp:revision>
  <cp:lastPrinted>2020-01-29T10:45:00Z</cp:lastPrinted>
  <dcterms:created xsi:type="dcterms:W3CDTF">2020-09-22T16:12:00Z</dcterms:created>
  <dcterms:modified xsi:type="dcterms:W3CDTF">2020-09-22T16:12:00Z</dcterms:modified>
</cp:coreProperties>
</file>